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E2" w:rsidRPr="00ED74E2" w:rsidRDefault="00ED74E2">
      <w:pPr>
        <w:rPr>
          <w:rFonts w:ascii="Script MT Bold" w:hAnsi="Script MT Bold"/>
          <w:sz w:val="56"/>
          <w:szCs w:val="56"/>
        </w:rPr>
      </w:pPr>
      <w:r w:rsidRPr="00ED74E2">
        <w:rPr>
          <w:rFonts w:ascii="Script MT Bold" w:hAnsi="Script MT Bold"/>
          <w:sz w:val="56"/>
          <w:szCs w:val="56"/>
        </w:rPr>
        <w:t>Local Attractions</w:t>
      </w:r>
    </w:p>
    <w:p w:rsidR="00ED74E2" w:rsidRPr="00F72893" w:rsidRDefault="00ED74E2" w:rsidP="00F72893">
      <w:pPr>
        <w:spacing w:after="0"/>
        <w:rPr>
          <w:rFonts w:ascii="Arial" w:hAnsi="Arial" w:cs="Arial"/>
          <w:sz w:val="20"/>
          <w:szCs w:val="20"/>
        </w:rPr>
      </w:pPr>
      <w:r w:rsidRPr="00F72893">
        <w:rPr>
          <w:rFonts w:ascii="Arial" w:hAnsi="Arial" w:cs="Arial"/>
          <w:b/>
          <w:sz w:val="20"/>
          <w:szCs w:val="20"/>
        </w:rPr>
        <w:t>Alhambra Theatre</w:t>
      </w:r>
    </w:p>
    <w:p w:rsidR="00ED74E2" w:rsidRDefault="00ED74E2" w:rsidP="00F72893">
      <w:pPr>
        <w:rPr>
          <w:rFonts w:ascii="Arial" w:hAnsi="Arial" w:cs="Arial"/>
          <w:sz w:val="20"/>
          <w:szCs w:val="20"/>
        </w:rPr>
      </w:pPr>
      <w:r w:rsidRPr="00F72893">
        <w:rPr>
          <w:rFonts w:ascii="Arial" w:hAnsi="Arial" w:cs="Arial"/>
          <w:sz w:val="20"/>
          <w:szCs w:val="20"/>
        </w:rPr>
        <w:t>Audiences in the 780-seat proscenium theatre enjoy this renovated theater with expansions, comfort, and restored molding that is patterned after the original 1928 styling. An annual Live at the Alhambra series offers a variety of shows and musical performances presented by the Pennyroyal Arts Council. The Alhambra now features showings of classic films.</w:t>
      </w:r>
    </w:p>
    <w:p w:rsidR="00F846FE" w:rsidRPr="00F72893" w:rsidRDefault="00F846FE" w:rsidP="00F72893">
      <w:pPr>
        <w:rPr>
          <w:rFonts w:ascii="Arial" w:hAnsi="Arial" w:cs="Arial"/>
          <w:sz w:val="20"/>
          <w:szCs w:val="20"/>
        </w:rPr>
      </w:pPr>
    </w:p>
    <w:p w:rsidR="00ED74E2" w:rsidRDefault="00ED74E2" w:rsidP="00F72893">
      <w:pPr>
        <w:jc w:val="center"/>
      </w:pPr>
      <w:r>
        <w:rPr>
          <w:rFonts w:ascii="Arial" w:hAnsi="Arial" w:cs="Arial"/>
          <w:noProof/>
          <w:color w:val="FFC107"/>
        </w:rPr>
        <w:drawing>
          <wp:inline distT="0" distB="0" distL="0" distR="0" wp14:anchorId="482550FB" wp14:editId="5AA0812D">
            <wp:extent cx="2419304" cy="1933575"/>
            <wp:effectExtent l="0" t="0" r="635" b="0"/>
            <wp:docPr id="1" name="Picture 1" descr="Bull El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 Elk">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04" cy="1933575"/>
                    </a:xfrm>
                    <a:prstGeom prst="rect">
                      <a:avLst/>
                    </a:prstGeom>
                    <a:noFill/>
                    <a:ln>
                      <a:noFill/>
                    </a:ln>
                  </pic:spPr>
                </pic:pic>
              </a:graphicData>
            </a:graphic>
          </wp:inline>
        </w:drawing>
      </w:r>
    </w:p>
    <w:p w:rsidR="00ED74E2" w:rsidRPr="00F72893" w:rsidRDefault="00F72893" w:rsidP="00F72893">
      <w:pPr>
        <w:spacing w:after="0"/>
        <w:rPr>
          <w:rFonts w:ascii="Arial" w:hAnsi="Arial" w:cs="Arial"/>
          <w:b/>
          <w:color w:val="2C2C2C"/>
          <w:sz w:val="20"/>
          <w:szCs w:val="20"/>
        </w:rPr>
      </w:pPr>
      <w:r w:rsidRPr="00F72893">
        <w:rPr>
          <w:rFonts w:ascii="Arial" w:hAnsi="Arial" w:cs="Arial"/>
          <w:b/>
          <w:color w:val="2C2C2C"/>
          <w:sz w:val="20"/>
          <w:szCs w:val="20"/>
        </w:rPr>
        <w:t>Pennyroyal Scuba Blue Springs Resort</w:t>
      </w:r>
    </w:p>
    <w:p w:rsidR="00F72893" w:rsidRDefault="00F72893">
      <w:r w:rsidRPr="00F72893">
        <w:rPr>
          <w:rFonts w:ascii="Arial" w:hAnsi="Arial" w:cs="Arial"/>
          <w:color w:val="2C2C2C"/>
          <w:sz w:val="20"/>
          <w:szCs w:val="20"/>
        </w:rPr>
        <w:t>Pennyroyal Scuba Blue Springs Resort is a diver exclusive destination for dive training and adventure diving. With a breathtaking 22 acre former limestone quar</w:t>
      </w:r>
      <w:r w:rsidR="00F846FE">
        <w:rPr>
          <w:rFonts w:ascii="Arial" w:hAnsi="Arial" w:cs="Arial"/>
          <w:color w:val="2C2C2C"/>
          <w:sz w:val="20"/>
          <w:szCs w:val="20"/>
        </w:rPr>
        <w:t>ry and unusually clear spring f</w:t>
      </w:r>
      <w:r w:rsidRPr="00F72893">
        <w:rPr>
          <w:rFonts w:ascii="Arial" w:hAnsi="Arial" w:cs="Arial"/>
          <w:color w:val="2C2C2C"/>
          <w:sz w:val="20"/>
          <w:szCs w:val="20"/>
        </w:rPr>
        <w:t>ed water, Blue Springs offers divers a wide range of adventure. From open water divers to technical diving</w:t>
      </w:r>
      <w:r w:rsidR="00F846FE">
        <w:rPr>
          <w:rFonts w:ascii="Arial" w:hAnsi="Arial" w:cs="Arial"/>
          <w:color w:val="2C2C2C"/>
          <w:sz w:val="20"/>
          <w:szCs w:val="20"/>
        </w:rPr>
        <w:t>, Blue Springs is the Prime</w:t>
      </w:r>
      <w:r w:rsidRPr="00F72893">
        <w:rPr>
          <w:rFonts w:ascii="Arial" w:hAnsi="Arial" w:cs="Arial"/>
          <w:color w:val="2C2C2C"/>
          <w:sz w:val="20"/>
          <w:szCs w:val="20"/>
        </w:rPr>
        <w:t xml:space="preserve"> Diving Destination in Kentucky and one of the top sites in the </w:t>
      </w:r>
      <w:r w:rsidR="00AE3EC2" w:rsidRPr="00F72893">
        <w:rPr>
          <w:rFonts w:ascii="Arial" w:hAnsi="Arial" w:cs="Arial"/>
          <w:color w:val="2C2C2C"/>
          <w:sz w:val="20"/>
          <w:szCs w:val="20"/>
        </w:rPr>
        <w:t>Mid-West</w:t>
      </w:r>
      <w:r w:rsidRPr="00F72893">
        <w:rPr>
          <w:rFonts w:ascii="Arial" w:hAnsi="Arial" w:cs="Arial"/>
          <w:color w:val="2C2C2C"/>
          <w:sz w:val="20"/>
          <w:szCs w:val="20"/>
        </w:rPr>
        <w:t xml:space="preserve">. </w:t>
      </w:r>
      <w:r>
        <w:rPr>
          <w:rFonts w:ascii="Arial" w:hAnsi="Arial" w:cs="Arial"/>
          <w:vanish/>
          <w:color w:val="2C2C2C"/>
          <w:sz w:val="20"/>
          <w:szCs w:val="20"/>
        </w:rPr>
        <w:t>Pennyroyal Scuba Blue Springs Resort is a diver exclusive destination for dive training and adventure diving. With a breathtaking 22 acre former limestone quarry and unusually clear spring feed water, Blue Springs offers divers a wide range of adventure. From open water divers to technical diving Blue Springs is the Primer Diving Destination in Kentucky and one of the top sites in the Mid West.</w:t>
      </w:r>
      <w:r w:rsidRPr="00F72893">
        <w:rPr>
          <w:rFonts w:ascii="Arial" w:hAnsi="Arial" w:cs="Arial"/>
          <w:vanish/>
          <w:color w:val="2C2C2C"/>
          <w:sz w:val="20"/>
          <w:szCs w:val="20"/>
        </w:rPr>
        <w:t xml:space="preserve"> </w:t>
      </w:r>
      <w:r>
        <w:rPr>
          <w:rFonts w:ascii="Arial" w:hAnsi="Arial" w:cs="Arial"/>
          <w:vanish/>
          <w:color w:val="2C2C2C"/>
          <w:sz w:val="20"/>
          <w:szCs w:val="20"/>
        </w:rPr>
        <w:t>Pennyroyal Scuba Blue Springs Resort is a diver exclusive destination for dive training and adventure diving. With a breathtaking 22 acre former limestone quarry and unusually clear spring feed water, Blue Springs offers divers a wide range of adventure. From open water divers to technical diving Blue Springs is the Primer Diving Destination in Kentucky and one of the top sites in the Mid West.</w:t>
      </w:r>
    </w:p>
    <w:p w:rsidR="00ED74E2" w:rsidRDefault="00F846FE" w:rsidP="000A744F">
      <w:pPr>
        <w:jc w:val="center"/>
      </w:pPr>
      <w:r>
        <w:rPr>
          <w:rFonts w:ascii="Arial" w:hAnsi="Arial" w:cs="Arial"/>
          <w:noProof/>
          <w:color w:val="FFFFFF"/>
          <w:sz w:val="20"/>
          <w:szCs w:val="20"/>
        </w:rPr>
        <w:drawing>
          <wp:inline distT="0" distB="0" distL="0" distR="0" wp14:anchorId="5A888CF0" wp14:editId="4393BB1D">
            <wp:extent cx="2543175" cy="1692444"/>
            <wp:effectExtent l="0" t="0" r="0" b="317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91" cy="1692454"/>
                    </a:xfrm>
                    <a:prstGeom prst="rect">
                      <a:avLst/>
                    </a:prstGeom>
                    <a:noFill/>
                    <a:ln>
                      <a:noFill/>
                    </a:ln>
                  </pic:spPr>
                </pic:pic>
              </a:graphicData>
            </a:graphic>
          </wp:inline>
        </w:drawing>
      </w:r>
      <w:bookmarkStart w:id="0" w:name="_GoBack"/>
      <w:bookmarkEnd w:id="0"/>
    </w:p>
    <w:p w:rsidR="00ED74E2" w:rsidRDefault="00ED74E2"/>
    <w:p w:rsidR="00ED74E2" w:rsidRDefault="00ED74E2"/>
    <w:p w:rsidR="00ED74E2" w:rsidRDefault="00ED74E2"/>
    <w:p w:rsidR="00ED74E2" w:rsidRDefault="00ED74E2" w:rsidP="00F72893">
      <w:pPr>
        <w:jc w:val="center"/>
      </w:pPr>
      <w:r>
        <w:rPr>
          <w:rFonts w:ascii="Arial" w:hAnsi="Arial" w:cs="Arial"/>
          <w:noProof/>
          <w:color w:val="FFFFFF"/>
          <w:sz w:val="20"/>
          <w:szCs w:val="20"/>
        </w:rPr>
        <w:drawing>
          <wp:inline distT="0" distB="0" distL="0" distR="0" wp14:anchorId="157E1EE8" wp14:editId="227455D1">
            <wp:extent cx="2459910" cy="1638300"/>
            <wp:effectExtent l="0" t="0" r="0" b="825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910" cy="1638300"/>
                    </a:xfrm>
                    <a:prstGeom prst="rect">
                      <a:avLst/>
                    </a:prstGeom>
                    <a:noFill/>
                    <a:ln>
                      <a:noFill/>
                    </a:ln>
                  </pic:spPr>
                </pic:pic>
              </a:graphicData>
            </a:graphic>
          </wp:inline>
        </w:drawing>
      </w:r>
    </w:p>
    <w:p w:rsidR="00ED74E2" w:rsidRPr="00F72893" w:rsidRDefault="00ED74E2" w:rsidP="00ED74E2">
      <w:pPr>
        <w:spacing w:after="0"/>
        <w:rPr>
          <w:rFonts w:ascii="Arial" w:hAnsi="Arial" w:cs="Arial"/>
          <w:b/>
          <w:sz w:val="20"/>
          <w:szCs w:val="20"/>
        </w:rPr>
      </w:pPr>
      <w:r w:rsidRPr="00F72893">
        <w:rPr>
          <w:rFonts w:ascii="Arial" w:hAnsi="Arial" w:cs="Arial"/>
          <w:b/>
          <w:sz w:val="20"/>
          <w:szCs w:val="20"/>
        </w:rPr>
        <w:t xml:space="preserve">Land </w:t>
      </w:r>
      <w:proofErr w:type="gramStart"/>
      <w:r w:rsidRPr="00F72893">
        <w:rPr>
          <w:rFonts w:ascii="Arial" w:hAnsi="Arial" w:cs="Arial"/>
          <w:b/>
          <w:sz w:val="20"/>
          <w:szCs w:val="20"/>
        </w:rPr>
        <w:t>Between</w:t>
      </w:r>
      <w:proofErr w:type="gramEnd"/>
      <w:r w:rsidRPr="00F72893">
        <w:rPr>
          <w:rFonts w:ascii="Arial" w:hAnsi="Arial" w:cs="Arial"/>
          <w:b/>
          <w:sz w:val="20"/>
          <w:szCs w:val="20"/>
        </w:rPr>
        <w:t xml:space="preserve"> the Lakes</w:t>
      </w:r>
    </w:p>
    <w:p w:rsidR="00ED74E2" w:rsidRDefault="00ED74E2" w:rsidP="00ED74E2">
      <w:pPr>
        <w:rPr>
          <w:rFonts w:ascii="Arial" w:hAnsi="Arial" w:cs="Arial"/>
          <w:sz w:val="20"/>
          <w:szCs w:val="20"/>
        </w:rPr>
      </w:pPr>
      <w:r w:rsidRPr="00F72893">
        <w:rPr>
          <w:rFonts w:ascii="Arial" w:hAnsi="Arial" w:cs="Arial"/>
          <w:sz w:val="20"/>
          <w:szCs w:val="20"/>
        </w:rPr>
        <w:t xml:space="preserve">Access over 300 miles of undeveloped shoreline, 200 miles of paved roads, 500 miles of trails, and 170,000 acres of forests and open lands.  Additionally, visit park attractions: the Elk and Bison Prairie, </w:t>
      </w:r>
      <w:proofErr w:type="spellStart"/>
      <w:r w:rsidRPr="00F72893">
        <w:rPr>
          <w:rFonts w:ascii="Arial" w:hAnsi="Arial" w:cs="Arial"/>
          <w:sz w:val="20"/>
          <w:szCs w:val="20"/>
        </w:rPr>
        <w:t>Homeplace</w:t>
      </w:r>
      <w:proofErr w:type="spellEnd"/>
      <w:r w:rsidRPr="00F72893">
        <w:rPr>
          <w:rFonts w:ascii="Arial" w:hAnsi="Arial" w:cs="Arial"/>
          <w:sz w:val="20"/>
          <w:szCs w:val="20"/>
        </w:rPr>
        <w:t xml:space="preserve"> 1850s Farm, the Woodlands Nature Station, and the planetarium and observatory.</w:t>
      </w:r>
    </w:p>
    <w:p w:rsidR="00F846FE" w:rsidRDefault="00F846FE" w:rsidP="00ED74E2">
      <w:pPr>
        <w:rPr>
          <w:rFonts w:ascii="Arial" w:hAnsi="Arial" w:cs="Arial"/>
          <w:sz w:val="20"/>
          <w:szCs w:val="20"/>
        </w:rPr>
      </w:pPr>
    </w:p>
    <w:p w:rsidR="00AE3EC2" w:rsidRDefault="00AE3EC2" w:rsidP="00ED74E2">
      <w:pPr>
        <w:rPr>
          <w:rFonts w:ascii="Arial" w:hAnsi="Arial" w:cs="Arial"/>
          <w:sz w:val="20"/>
          <w:szCs w:val="20"/>
        </w:rPr>
      </w:pPr>
    </w:p>
    <w:p w:rsidR="00AE3EC2" w:rsidRPr="00F72893" w:rsidRDefault="00AE3EC2" w:rsidP="00AE3EC2">
      <w:pPr>
        <w:spacing w:after="0"/>
        <w:rPr>
          <w:rFonts w:ascii="Arial" w:hAnsi="Arial" w:cs="Arial"/>
          <w:sz w:val="20"/>
          <w:szCs w:val="20"/>
        </w:rPr>
      </w:pPr>
    </w:p>
    <w:p w:rsidR="00F72893" w:rsidRDefault="00AE3EC2" w:rsidP="00AE3EC2">
      <w:pPr>
        <w:jc w:val="center"/>
        <w:rPr>
          <w:rFonts w:ascii="Helvetica" w:hAnsi="Helvetica" w:cs="Helvetica"/>
          <w:noProof/>
        </w:rPr>
      </w:pPr>
      <w:r>
        <w:rPr>
          <w:noProof/>
        </w:rPr>
        <w:drawing>
          <wp:inline distT="0" distB="0" distL="0" distR="0">
            <wp:extent cx="2428875" cy="1620720"/>
            <wp:effectExtent l="0" t="0" r="0" b="0"/>
            <wp:docPr id="6" name="Picture 6" descr="https://media-cdn.tripadvisor.com/media/photo-s/0f/5e/f7/5a/enjoying-the-clear-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cdn.tripadvisor.com/media/photo-s/0f/5e/f7/5a/enjoying-the-clear-wa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590" cy="1626535"/>
                    </a:xfrm>
                    <a:prstGeom prst="rect">
                      <a:avLst/>
                    </a:prstGeom>
                    <a:noFill/>
                    <a:ln>
                      <a:noFill/>
                    </a:ln>
                  </pic:spPr>
                </pic:pic>
              </a:graphicData>
            </a:graphic>
          </wp:inline>
        </w:drawing>
      </w:r>
    </w:p>
    <w:p w:rsidR="00F846FE" w:rsidRPr="00F846FE" w:rsidRDefault="00F846FE" w:rsidP="00F846FE">
      <w:pPr>
        <w:spacing w:after="0"/>
        <w:rPr>
          <w:rFonts w:ascii="Arial" w:hAnsi="Arial" w:cs="Arial"/>
          <w:b/>
          <w:color w:val="2C2C2C"/>
          <w:sz w:val="20"/>
          <w:szCs w:val="20"/>
        </w:rPr>
      </w:pPr>
      <w:r w:rsidRPr="00F846FE">
        <w:rPr>
          <w:rFonts w:ascii="Arial" w:hAnsi="Arial" w:cs="Arial"/>
          <w:b/>
          <w:color w:val="2C2C2C"/>
          <w:sz w:val="20"/>
          <w:szCs w:val="20"/>
        </w:rPr>
        <w:t>Casey Jones Distillery</w:t>
      </w:r>
    </w:p>
    <w:p w:rsidR="00ED74E2" w:rsidRDefault="00F846FE">
      <w:r w:rsidRPr="00F846FE">
        <w:rPr>
          <w:rFonts w:ascii="Arial" w:hAnsi="Arial" w:cs="Arial"/>
          <w:color w:val="2C2C2C"/>
          <w:sz w:val="20"/>
          <w:szCs w:val="20"/>
        </w:rPr>
        <w:t xml:space="preserve">Crafting true corn whisky in the tradition of Golden Pond, KY using an authentic Casey Jones Still at Casey Jones Distillery. Join </w:t>
      </w:r>
      <w:r w:rsidR="000A744F">
        <w:rPr>
          <w:rFonts w:ascii="Arial" w:hAnsi="Arial" w:cs="Arial"/>
          <w:color w:val="2C2C2C"/>
          <w:sz w:val="20"/>
          <w:szCs w:val="20"/>
        </w:rPr>
        <w:t>them</w:t>
      </w:r>
      <w:r w:rsidRPr="00F846FE">
        <w:rPr>
          <w:rFonts w:ascii="Arial" w:hAnsi="Arial" w:cs="Arial"/>
          <w:color w:val="2C2C2C"/>
          <w:sz w:val="20"/>
          <w:szCs w:val="20"/>
        </w:rPr>
        <w:t xml:space="preserve"> Fridays &amp; Saturdays for tours and tastings, shop awhile in Casey's Corner, relax out back on the porch, or bring your fishing pole</w:t>
      </w:r>
      <w:r w:rsidR="000A744F">
        <w:rPr>
          <w:rFonts w:ascii="Arial" w:hAnsi="Arial" w:cs="Arial"/>
          <w:color w:val="2C2C2C"/>
          <w:sz w:val="20"/>
          <w:szCs w:val="20"/>
        </w:rPr>
        <w:t xml:space="preserve"> and try your luck in the lake</w:t>
      </w:r>
      <w:r>
        <w:rPr>
          <w:rFonts w:ascii="Arial" w:hAnsi="Arial" w:cs="Arial"/>
          <w:vanish/>
          <w:color w:val="2C2C2C"/>
          <w:sz w:val="20"/>
          <w:szCs w:val="20"/>
        </w:rPr>
        <w:t>Crafting true corn whisky in the tradition of Golden Pond, KY using an authentic Casey Jones Still at Casey Jones Distillery, Hopkinsville, KY. Join us Fridays &amp; Saturdays for tours and tastings, shop awhile in Casey's Corner, relax out back on the porch, or bring your fishing pole and try your luck in the lake. Fun for all ages, our tastings and spirits are only available for those 21+. Crafting true corn whisky in the tradition of Golden Pond, KY using an authentic Casey Jones Still at Casey Jones Distillery, Hopkinsville, KY. Join us Fridays &amp; Saturdays for tours and tastings, shop awhile in Casey's Corner, relax out back on the porch, or bring your fishing pole and try your luck in the lake. Fun for all ages, our tastings and spirits are only available for those 21+. Crafting true corn whisky in the tradition of Golden Pond, KY using an authentic Casey Jones Still at Casey Jones Distillery, Hopkinsville, KY. Join us Fridays &amp; Saturdays for tours and tastings, shop awhile in Casey's Corner, relax out back on the porch, or bring your fishing pole and try your luck in the lake. Fun for all ages, our tastings and spirits are only available for those 21+.</w:t>
      </w:r>
      <w:r w:rsidRPr="00F846FE">
        <w:rPr>
          <w:rFonts w:ascii="Arial" w:hAnsi="Arial" w:cs="Arial"/>
          <w:vanish/>
          <w:color w:val="2C2C2C"/>
          <w:sz w:val="20"/>
          <w:szCs w:val="20"/>
        </w:rPr>
        <w:t xml:space="preserve"> </w:t>
      </w:r>
      <w:r>
        <w:rPr>
          <w:rFonts w:ascii="Arial" w:hAnsi="Arial" w:cs="Arial"/>
          <w:vanish/>
          <w:color w:val="2C2C2C"/>
          <w:sz w:val="20"/>
          <w:szCs w:val="20"/>
        </w:rPr>
        <w:t>Crafting true corn whisky in the tradition of Golden Pond, KY using an authentic Casey Jones Still at Casey Jones Distillery, Hopkinsville, KY. Join us Fridays &amp; Saturdays for tours and tastings, shop awhile in Casey's Corner, relax out back on the porch, or bring your fishing pole and try your luck in the lake. Fun for all ages, our tastings and spirits are only available for those 21+.</w:t>
      </w:r>
      <w:r w:rsidR="00ED74E2">
        <w:br w:type="page"/>
      </w:r>
    </w:p>
    <w:p w:rsidR="00ED74E2" w:rsidRPr="00F846FE" w:rsidRDefault="00ED74E2">
      <w:pPr>
        <w:rPr>
          <w:rFonts w:ascii="Script MT Bold" w:hAnsi="Script MT Bold"/>
          <w:sz w:val="56"/>
          <w:szCs w:val="56"/>
        </w:rPr>
      </w:pPr>
      <w:r w:rsidRPr="00F846FE">
        <w:rPr>
          <w:rFonts w:ascii="Script MT Bold" w:hAnsi="Script MT Bold"/>
          <w:sz w:val="56"/>
          <w:szCs w:val="56"/>
        </w:rPr>
        <w:lastRenderedPageBreak/>
        <w:t>Local Eats</w:t>
      </w:r>
    </w:p>
    <w:p w:rsidR="00ED74E2" w:rsidRPr="00FB39DE" w:rsidRDefault="00B4557C" w:rsidP="00FB39DE">
      <w:pPr>
        <w:spacing w:after="0"/>
        <w:rPr>
          <w:rFonts w:ascii="Arial" w:hAnsi="Arial" w:cs="Arial"/>
          <w:b/>
          <w:sz w:val="20"/>
          <w:szCs w:val="20"/>
        </w:rPr>
      </w:pPr>
      <w:r w:rsidRPr="00FB39DE">
        <w:rPr>
          <w:rFonts w:ascii="Arial" w:hAnsi="Arial" w:cs="Arial"/>
          <w:b/>
          <w:sz w:val="20"/>
          <w:szCs w:val="20"/>
        </w:rPr>
        <w:t>Horseshoe Steak House</w:t>
      </w:r>
    </w:p>
    <w:p w:rsidR="00B4557C" w:rsidRDefault="00B4557C" w:rsidP="00FB39DE">
      <w:pPr>
        <w:spacing w:after="0"/>
        <w:rPr>
          <w:rFonts w:ascii="Arial" w:hAnsi="Arial" w:cs="Arial"/>
          <w:sz w:val="20"/>
          <w:szCs w:val="20"/>
        </w:rPr>
      </w:pPr>
      <w:r>
        <w:rPr>
          <w:rFonts w:ascii="Arial" w:hAnsi="Arial" w:cs="Arial"/>
          <w:sz w:val="20"/>
          <w:szCs w:val="20"/>
        </w:rPr>
        <w:t>Steakhouse, $$-$$$</w:t>
      </w:r>
    </w:p>
    <w:p w:rsidR="006D2F4A" w:rsidRDefault="006D2F4A" w:rsidP="00FB39DE">
      <w:pPr>
        <w:spacing w:after="0"/>
        <w:rPr>
          <w:rFonts w:ascii="Arial" w:hAnsi="Arial" w:cs="Arial"/>
          <w:sz w:val="20"/>
          <w:szCs w:val="20"/>
        </w:rPr>
      </w:pPr>
      <w:r>
        <w:rPr>
          <w:rFonts w:ascii="Arial" w:hAnsi="Arial" w:cs="Arial"/>
          <w:sz w:val="20"/>
          <w:szCs w:val="20"/>
        </w:rPr>
        <w:t>2112 Fort Campbell Blvd</w:t>
      </w:r>
    </w:p>
    <w:p w:rsidR="006D2F4A" w:rsidRDefault="006D2F4A" w:rsidP="00FB39DE">
      <w:pPr>
        <w:spacing w:after="0"/>
        <w:rPr>
          <w:rFonts w:ascii="Arial" w:hAnsi="Arial" w:cs="Arial"/>
          <w:sz w:val="20"/>
          <w:szCs w:val="20"/>
        </w:rPr>
      </w:pPr>
      <w:r w:rsidRPr="006D2F4A">
        <w:rPr>
          <w:rFonts w:ascii="Arial" w:hAnsi="Arial" w:cs="Arial"/>
          <w:sz w:val="20"/>
          <w:szCs w:val="20"/>
        </w:rPr>
        <w:t>Hopkinsville, KY 42240</w:t>
      </w:r>
    </w:p>
    <w:p w:rsidR="00FB39DE" w:rsidRPr="00B4557C" w:rsidRDefault="00FB39DE" w:rsidP="00FB39DE">
      <w:pPr>
        <w:spacing w:after="0"/>
        <w:rPr>
          <w:rFonts w:ascii="Arial" w:hAnsi="Arial" w:cs="Arial"/>
          <w:sz w:val="20"/>
          <w:szCs w:val="20"/>
        </w:rPr>
      </w:pPr>
    </w:p>
    <w:p w:rsidR="00B4557C" w:rsidRPr="00FB39DE" w:rsidRDefault="00B4557C" w:rsidP="00FB39DE">
      <w:pPr>
        <w:spacing w:after="0"/>
        <w:rPr>
          <w:rFonts w:ascii="Arial" w:hAnsi="Arial" w:cs="Arial"/>
          <w:b/>
          <w:sz w:val="20"/>
          <w:szCs w:val="20"/>
        </w:rPr>
      </w:pPr>
      <w:proofErr w:type="spellStart"/>
      <w:r w:rsidRPr="00FB39DE">
        <w:rPr>
          <w:rFonts w:ascii="Arial" w:hAnsi="Arial" w:cs="Arial"/>
          <w:b/>
          <w:sz w:val="20"/>
          <w:szCs w:val="20"/>
        </w:rPr>
        <w:t>Davo’s</w:t>
      </w:r>
      <w:proofErr w:type="spellEnd"/>
      <w:r w:rsidRPr="00FB39DE">
        <w:rPr>
          <w:rFonts w:ascii="Arial" w:hAnsi="Arial" w:cs="Arial"/>
          <w:b/>
          <w:sz w:val="20"/>
          <w:szCs w:val="20"/>
        </w:rPr>
        <w:t xml:space="preserve"> Burgers and Fries</w:t>
      </w:r>
    </w:p>
    <w:p w:rsidR="00B4557C" w:rsidRDefault="00B4557C" w:rsidP="00FB39DE">
      <w:pPr>
        <w:spacing w:after="0"/>
        <w:rPr>
          <w:rFonts w:ascii="Arial" w:hAnsi="Arial" w:cs="Arial"/>
          <w:sz w:val="20"/>
          <w:szCs w:val="20"/>
        </w:rPr>
      </w:pPr>
      <w:r>
        <w:rPr>
          <w:rFonts w:ascii="Arial" w:hAnsi="Arial" w:cs="Arial"/>
          <w:sz w:val="20"/>
          <w:szCs w:val="20"/>
        </w:rPr>
        <w:t>Burgers, $</w:t>
      </w:r>
    </w:p>
    <w:p w:rsidR="006D2F4A" w:rsidRDefault="006D2F4A" w:rsidP="00FB39DE">
      <w:pPr>
        <w:spacing w:after="0"/>
        <w:rPr>
          <w:rFonts w:ascii="Arial" w:hAnsi="Arial" w:cs="Arial"/>
          <w:sz w:val="20"/>
          <w:szCs w:val="20"/>
        </w:rPr>
      </w:pPr>
      <w:r>
        <w:rPr>
          <w:rFonts w:ascii="Arial" w:hAnsi="Arial" w:cs="Arial"/>
          <w:sz w:val="20"/>
          <w:szCs w:val="20"/>
        </w:rPr>
        <w:t>3115 Canton Pike</w:t>
      </w:r>
    </w:p>
    <w:p w:rsidR="006D2F4A" w:rsidRDefault="006D2F4A" w:rsidP="00FB39DE">
      <w:pPr>
        <w:spacing w:after="0"/>
        <w:rPr>
          <w:rFonts w:ascii="Arial" w:hAnsi="Arial" w:cs="Arial"/>
          <w:sz w:val="20"/>
          <w:szCs w:val="20"/>
        </w:rPr>
      </w:pPr>
      <w:r w:rsidRPr="006D2F4A">
        <w:rPr>
          <w:rFonts w:ascii="Arial" w:hAnsi="Arial" w:cs="Arial"/>
          <w:sz w:val="20"/>
          <w:szCs w:val="20"/>
        </w:rPr>
        <w:t>Hopkinsville, KY 42240</w:t>
      </w:r>
    </w:p>
    <w:p w:rsidR="00FB39DE" w:rsidRPr="00B4557C" w:rsidRDefault="00FB39DE" w:rsidP="00FB39DE">
      <w:pPr>
        <w:spacing w:after="0"/>
        <w:rPr>
          <w:rFonts w:ascii="Arial" w:hAnsi="Arial" w:cs="Arial"/>
          <w:sz w:val="20"/>
          <w:szCs w:val="20"/>
        </w:rPr>
      </w:pPr>
    </w:p>
    <w:p w:rsidR="00B4557C" w:rsidRPr="00FB39DE" w:rsidRDefault="00B4557C" w:rsidP="00FB39DE">
      <w:pPr>
        <w:spacing w:after="0"/>
        <w:rPr>
          <w:rFonts w:ascii="Arial" w:hAnsi="Arial" w:cs="Arial"/>
          <w:b/>
          <w:sz w:val="20"/>
          <w:szCs w:val="20"/>
        </w:rPr>
      </w:pPr>
      <w:r w:rsidRPr="00FB39DE">
        <w:rPr>
          <w:rFonts w:ascii="Arial" w:hAnsi="Arial" w:cs="Arial"/>
          <w:b/>
          <w:sz w:val="20"/>
          <w:szCs w:val="20"/>
        </w:rPr>
        <w:t>Ferrell’s Snappy Service</w:t>
      </w:r>
    </w:p>
    <w:p w:rsidR="00B4557C" w:rsidRDefault="00B4557C" w:rsidP="00FB39DE">
      <w:pPr>
        <w:spacing w:after="0"/>
        <w:rPr>
          <w:rFonts w:ascii="Arial" w:hAnsi="Arial" w:cs="Arial"/>
          <w:sz w:val="20"/>
          <w:szCs w:val="20"/>
        </w:rPr>
      </w:pPr>
      <w:r>
        <w:rPr>
          <w:rFonts w:ascii="Arial" w:hAnsi="Arial" w:cs="Arial"/>
          <w:sz w:val="20"/>
          <w:szCs w:val="20"/>
        </w:rPr>
        <w:t>Burgers, $</w:t>
      </w:r>
    </w:p>
    <w:p w:rsidR="006D2F4A" w:rsidRDefault="006D2F4A" w:rsidP="00FB39DE">
      <w:pPr>
        <w:spacing w:after="0"/>
        <w:rPr>
          <w:rFonts w:ascii="Arial" w:hAnsi="Arial" w:cs="Arial"/>
          <w:sz w:val="20"/>
          <w:szCs w:val="20"/>
        </w:rPr>
      </w:pPr>
      <w:r>
        <w:rPr>
          <w:rFonts w:ascii="Arial" w:hAnsi="Arial" w:cs="Arial"/>
          <w:sz w:val="20"/>
          <w:szCs w:val="20"/>
        </w:rPr>
        <w:t>1001 S Main St</w:t>
      </w:r>
    </w:p>
    <w:p w:rsidR="006D2F4A" w:rsidRDefault="006D2F4A" w:rsidP="00FB39DE">
      <w:pPr>
        <w:spacing w:after="0"/>
        <w:rPr>
          <w:rFonts w:ascii="Arial" w:hAnsi="Arial" w:cs="Arial"/>
          <w:sz w:val="20"/>
          <w:szCs w:val="20"/>
        </w:rPr>
      </w:pPr>
      <w:r w:rsidRPr="006D2F4A">
        <w:rPr>
          <w:rFonts w:ascii="Arial" w:hAnsi="Arial" w:cs="Arial"/>
          <w:sz w:val="20"/>
          <w:szCs w:val="20"/>
        </w:rPr>
        <w:t>Hopkinsville, KY 42240</w:t>
      </w:r>
    </w:p>
    <w:p w:rsidR="00FB39DE" w:rsidRPr="00B4557C" w:rsidRDefault="00FB39DE" w:rsidP="00FB39DE">
      <w:pPr>
        <w:spacing w:after="0"/>
        <w:rPr>
          <w:rFonts w:ascii="Arial" w:hAnsi="Arial" w:cs="Arial"/>
          <w:sz w:val="20"/>
          <w:szCs w:val="20"/>
        </w:rPr>
      </w:pPr>
    </w:p>
    <w:p w:rsidR="00B4557C" w:rsidRPr="00FB39DE" w:rsidRDefault="00B4557C" w:rsidP="00FB39DE">
      <w:pPr>
        <w:spacing w:after="0"/>
        <w:rPr>
          <w:rFonts w:ascii="Arial" w:hAnsi="Arial" w:cs="Arial"/>
          <w:b/>
          <w:sz w:val="20"/>
          <w:szCs w:val="20"/>
        </w:rPr>
      </w:pPr>
      <w:r w:rsidRPr="00FB39DE">
        <w:rPr>
          <w:rFonts w:ascii="Arial" w:hAnsi="Arial" w:cs="Arial"/>
          <w:b/>
          <w:sz w:val="20"/>
          <w:szCs w:val="20"/>
        </w:rPr>
        <w:t>Woodshed Pit Bar-B-Que</w:t>
      </w:r>
    </w:p>
    <w:p w:rsidR="00B4557C" w:rsidRDefault="00B4557C" w:rsidP="00FB39DE">
      <w:pPr>
        <w:spacing w:after="0"/>
        <w:rPr>
          <w:rFonts w:ascii="Arial" w:hAnsi="Arial" w:cs="Arial"/>
          <w:sz w:val="20"/>
          <w:szCs w:val="20"/>
        </w:rPr>
      </w:pPr>
      <w:r>
        <w:rPr>
          <w:rFonts w:ascii="Arial" w:hAnsi="Arial" w:cs="Arial"/>
          <w:sz w:val="20"/>
          <w:szCs w:val="20"/>
        </w:rPr>
        <w:t>Barbecue, $</w:t>
      </w:r>
    </w:p>
    <w:p w:rsidR="006D2F4A" w:rsidRDefault="006D2F4A" w:rsidP="00FB39DE">
      <w:pPr>
        <w:spacing w:after="0"/>
        <w:rPr>
          <w:rFonts w:ascii="Arial" w:hAnsi="Arial" w:cs="Arial"/>
          <w:sz w:val="20"/>
          <w:szCs w:val="20"/>
        </w:rPr>
      </w:pPr>
      <w:r>
        <w:rPr>
          <w:rFonts w:ascii="Arial" w:hAnsi="Arial" w:cs="Arial"/>
          <w:sz w:val="20"/>
          <w:szCs w:val="20"/>
        </w:rPr>
        <w:t>1821 W 7th St</w:t>
      </w:r>
    </w:p>
    <w:p w:rsidR="006D2F4A" w:rsidRDefault="006D2F4A" w:rsidP="00FB39DE">
      <w:pPr>
        <w:spacing w:after="0"/>
        <w:rPr>
          <w:rFonts w:ascii="Arial" w:hAnsi="Arial" w:cs="Arial"/>
          <w:sz w:val="20"/>
          <w:szCs w:val="20"/>
        </w:rPr>
      </w:pPr>
      <w:r w:rsidRPr="006D2F4A">
        <w:rPr>
          <w:rFonts w:ascii="Arial" w:hAnsi="Arial" w:cs="Arial"/>
          <w:sz w:val="20"/>
          <w:szCs w:val="20"/>
        </w:rPr>
        <w:t>Hopkinsville, KY 42240</w:t>
      </w:r>
    </w:p>
    <w:p w:rsidR="00FB39DE" w:rsidRPr="00B4557C" w:rsidRDefault="00FB39DE" w:rsidP="00FB39DE">
      <w:pPr>
        <w:spacing w:after="0"/>
        <w:rPr>
          <w:rFonts w:ascii="Arial" w:hAnsi="Arial" w:cs="Arial"/>
          <w:sz w:val="20"/>
          <w:szCs w:val="20"/>
        </w:rPr>
      </w:pPr>
    </w:p>
    <w:p w:rsidR="00B4557C" w:rsidRPr="00FB39DE" w:rsidRDefault="00B4557C" w:rsidP="00FB39DE">
      <w:pPr>
        <w:spacing w:after="0"/>
        <w:rPr>
          <w:rFonts w:ascii="Arial" w:hAnsi="Arial" w:cs="Arial"/>
          <w:b/>
          <w:sz w:val="20"/>
          <w:szCs w:val="20"/>
        </w:rPr>
      </w:pPr>
      <w:r w:rsidRPr="00FB39DE">
        <w:rPr>
          <w:rFonts w:ascii="Arial" w:hAnsi="Arial" w:cs="Arial"/>
          <w:b/>
          <w:sz w:val="20"/>
          <w:szCs w:val="20"/>
        </w:rPr>
        <w:t>Da Vinci’s Little Italian</w:t>
      </w:r>
    </w:p>
    <w:p w:rsidR="00B4557C" w:rsidRDefault="00B4557C" w:rsidP="00FB39DE">
      <w:pPr>
        <w:spacing w:after="0"/>
        <w:rPr>
          <w:rFonts w:ascii="Arial" w:hAnsi="Arial" w:cs="Arial"/>
          <w:sz w:val="20"/>
          <w:szCs w:val="20"/>
        </w:rPr>
      </w:pPr>
      <w:r>
        <w:rPr>
          <w:rFonts w:ascii="Arial" w:hAnsi="Arial" w:cs="Arial"/>
          <w:sz w:val="20"/>
          <w:szCs w:val="20"/>
        </w:rPr>
        <w:t>Italian, $$-$$$</w:t>
      </w:r>
    </w:p>
    <w:p w:rsidR="00C36DCC" w:rsidRDefault="00C36DCC" w:rsidP="00FB39DE">
      <w:pPr>
        <w:spacing w:after="0"/>
        <w:rPr>
          <w:rFonts w:ascii="Arial" w:hAnsi="Arial" w:cs="Arial"/>
          <w:sz w:val="20"/>
          <w:szCs w:val="20"/>
        </w:rPr>
      </w:pPr>
      <w:r>
        <w:rPr>
          <w:rFonts w:ascii="Arial" w:hAnsi="Arial" w:cs="Arial"/>
          <w:sz w:val="20"/>
          <w:szCs w:val="20"/>
        </w:rPr>
        <w:t xml:space="preserve">304 North </w:t>
      </w:r>
      <w:proofErr w:type="spellStart"/>
      <w:r>
        <w:rPr>
          <w:rFonts w:ascii="Arial" w:hAnsi="Arial" w:cs="Arial"/>
          <w:sz w:val="20"/>
          <w:szCs w:val="20"/>
        </w:rPr>
        <w:t>Dr</w:t>
      </w:r>
      <w:proofErr w:type="spellEnd"/>
    </w:p>
    <w:p w:rsidR="00C36DCC" w:rsidRDefault="00C36DCC" w:rsidP="00FB39DE">
      <w:pPr>
        <w:spacing w:after="0"/>
        <w:rPr>
          <w:rFonts w:ascii="Arial" w:hAnsi="Arial" w:cs="Arial"/>
          <w:sz w:val="20"/>
          <w:szCs w:val="20"/>
        </w:rPr>
      </w:pPr>
      <w:r w:rsidRPr="00C36DCC">
        <w:rPr>
          <w:rFonts w:ascii="Arial" w:hAnsi="Arial" w:cs="Arial"/>
          <w:sz w:val="20"/>
          <w:szCs w:val="20"/>
        </w:rPr>
        <w:t>Hopkinsville, KY 42240</w:t>
      </w:r>
    </w:p>
    <w:p w:rsidR="00FB39DE" w:rsidRPr="00B4557C" w:rsidRDefault="00FB39DE" w:rsidP="00FB39DE">
      <w:pPr>
        <w:spacing w:after="0"/>
        <w:rPr>
          <w:rFonts w:ascii="Arial" w:hAnsi="Arial" w:cs="Arial"/>
          <w:sz w:val="20"/>
          <w:szCs w:val="20"/>
        </w:rPr>
      </w:pPr>
    </w:p>
    <w:p w:rsidR="00B4557C" w:rsidRPr="00FB39DE" w:rsidRDefault="00B4557C" w:rsidP="00FB39DE">
      <w:pPr>
        <w:spacing w:after="0"/>
        <w:rPr>
          <w:rFonts w:ascii="Arial" w:hAnsi="Arial" w:cs="Arial"/>
          <w:b/>
          <w:sz w:val="20"/>
          <w:szCs w:val="20"/>
        </w:rPr>
      </w:pPr>
      <w:r w:rsidRPr="00FB39DE">
        <w:rPr>
          <w:rFonts w:ascii="Arial" w:hAnsi="Arial" w:cs="Arial"/>
          <w:b/>
          <w:sz w:val="20"/>
          <w:szCs w:val="20"/>
        </w:rPr>
        <w:t>Osaka</w:t>
      </w:r>
    </w:p>
    <w:p w:rsidR="00B4557C" w:rsidRDefault="00D4121C" w:rsidP="00FB39DE">
      <w:pPr>
        <w:spacing w:after="0"/>
        <w:rPr>
          <w:rFonts w:ascii="Arial" w:hAnsi="Arial" w:cs="Arial"/>
          <w:sz w:val="20"/>
          <w:szCs w:val="20"/>
        </w:rPr>
      </w:pPr>
      <w:r>
        <w:rPr>
          <w:rFonts w:ascii="Arial" w:hAnsi="Arial" w:cs="Arial"/>
          <w:noProof/>
          <w:color w:val="FFFFFF"/>
          <w:sz w:val="20"/>
          <w:szCs w:val="20"/>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5715</wp:posOffset>
            </wp:positionV>
            <wp:extent cx="1228725" cy="1228725"/>
            <wp:effectExtent l="0" t="0" r="9525" b="952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57C">
        <w:rPr>
          <w:rFonts w:ascii="Arial" w:hAnsi="Arial" w:cs="Arial"/>
          <w:sz w:val="20"/>
          <w:szCs w:val="20"/>
        </w:rPr>
        <w:t>Japanese, $$-$$$</w:t>
      </w:r>
      <w:r w:rsidRPr="00D4121C">
        <w:rPr>
          <w:rFonts w:ascii="Arial" w:hAnsi="Arial" w:cs="Arial"/>
          <w:noProof/>
          <w:color w:val="FFFFFF"/>
          <w:sz w:val="20"/>
          <w:szCs w:val="20"/>
        </w:rPr>
        <w:t xml:space="preserve"> </w:t>
      </w:r>
    </w:p>
    <w:p w:rsidR="00FB39DE" w:rsidRDefault="00FB39DE" w:rsidP="00FB39DE">
      <w:pPr>
        <w:spacing w:after="0"/>
        <w:rPr>
          <w:rFonts w:ascii="Arial" w:hAnsi="Arial" w:cs="Arial"/>
          <w:sz w:val="20"/>
          <w:szCs w:val="20"/>
        </w:rPr>
      </w:pPr>
      <w:r>
        <w:rPr>
          <w:rFonts w:ascii="Arial" w:hAnsi="Arial" w:cs="Arial"/>
          <w:sz w:val="20"/>
          <w:szCs w:val="20"/>
        </w:rPr>
        <w:t>2602 Fort Campbell Blvd</w:t>
      </w:r>
    </w:p>
    <w:p w:rsidR="00FB39DE" w:rsidRDefault="00FB39DE" w:rsidP="00FB39DE">
      <w:pPr>
        <w:spacing w:after="0"/>
        <w:rPr>
          <w:rFonts w:ascii="Arial" w:hAnsi="Arial" w:cs="Arial"/>
          <w:sz w:val="20"/>
          <w:szCs w:val="20"/>
        </w:rPr>
      </w:pPr>
      <w:r w:rsidRPr="00FB39DE">
        <w:rPr>
          <w:rFonts w:ascii="Arial" w:hAnsi="Arial" w:cs="Arial"/>
          <w:sz w:val="20"/>
          <w:szCs w:val="20"/>
        </w:rPr>
        <w:t>Hopkinsville, KY 42240-4939</w:t>
      </w:r>
    </w:p>
    <w:p w:rsidR="00FB39DE" w:rsidRPr="00B4557C" w:rsidRDefault="00FB39DE" w:rsidP="00FB39DE">
      <w:pPr>
        <w:spacing w:after="0"/>
        <w:rPr>
          <w:rFonts w:ascii="Arial" w:hAnsi="Arial" w:cs="Arial"/>
          <w:sz w:val="20"/>
          <w:szCs w:val="20"/>
        </w:rPr>
      </w:pPr>
    </w:p>
    <w:p w:rsidR="00B4557C" w:rsidRPr="00FB39DE" w:rsidRDefault="00B4557C" w:rsidP="00FB39DE">
      <w:pPr>
        <w:spacing w:after="0"/>
        <w:rPr>
          <w:rFonts w:ascii="Arial" w:hAnsi="Arial" w:cs="Arial"/>
          <w:b/>
          <w:sz w:val="20"/>
          <w:szCs w:val="20"/>
        </w:rPr>
      </w:pPr>
      <w:r w:rsidRPr="00FB39DE">
        <w:rPr>
          <w:rFonts w:ascii="Arial" w:hAnsi="Arial" w:cs="Arial"/>
          <w:b/>
          <w:sz w:val="20"/>
          <w:szCs w:val="20"/>
        </w:rPr>
        <w:t>Senor Lopez</w:t>
      </w:r>
    </w:p>
    <w:p w:rsidR="00B4557C" w:rsidRDefault="00D4121C" w:rsidP="00FB39DE">
      <w:pPr>
        <w:spacing w:after="0"/>
        <w:rPr>
          <w:rFonts w:ascii="Arial" w:hAnsi="Arial" w:cs="Arial"/>
          <w:sz w:val="20"/>
          <w:szCs w:val="20"/>
        </w:rPr>
      </w:pPr>
      <w:r>
        <w:rPr>
          <w:rFonts w:ascii="Arial" w:hAnsi="Arial" w:cs="Arial"/>
          <w:noProof/>
          <w:color w:val="FFFFFF"/>
          <w:sz w:val="20"/>
          <w:szCs w:val="20"/>
        </w:rPr>
        <w:drawing>
          <wp:anchor distT="0" distB="0" distL="114300" distR="114300" simplePos="0" relativeHeight="251660288" behindDoc="0" locked="0" layoutInCell="1" allowOverlap="1">
            <wp:simplePos x="0" y="0"/>
            <wp:positionH relativeFrom="column">
              <wp:posOffset>3438525</wp:posOffset>
            </wp:positionH>
            <wp:positionV relativeFrom="paragraph">
              <wp:posOffset>198755</wp:posOffset>
            </wp:positionV>
            <wp:extent cx="1204550" cy="1603557"/>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028" cy="1609519"/>
                    </a:xfrm>
                    <a:prstGeom prst="rect">
                      <a:avLst/>
                    </a:prstGeom>
                    <a:noFill/>
                    <a:ln>
                      <a:noFill/>
                    </a:ln>
                  </pic:spPr>
                </pic:pic>
              </a:graphicData>
            </a:graphic>
            <wp14:sizeRelH relativeFrom="page">
              <wp14:pctWidth>0</wp14:pctWidth>
            </wp14:sizeRelH>
            <wp14:sizeRelV relativeFrom="page">
              <wp14:pctHeight>0</wp14:pctHeight>
            </wp14:sizeRelV>
          </wp:anchor>
        </w:drawing>
      </w:r>
      <w:r w:rsidR="00B4557C">
        <w:rPr>
          <w:rFonts w:ascii="Arial" w:hAnsi="Arial" w:cs="Arial"/>
          <w:sz w:val="20"/>
          <w:szCs w:val="20"/>
        </w:rPr>
        <w:t>Mexican, $$-$$$</w:t>
      </w:r>
    </w:p>
    <w:p w:rsidR="00FB39DE" w:rsidRDefault="00FB39DE" w:rsidP="00FB39DE">
      <w:pPr>
        <w:spacing w:after="0"/>
        <w:rPr>
          <w:rFonts w:ascii="Arial" w:hAnsi="Arial" w:cs="Arial"/>
          <w:sz w:val="20"/>
          <w:szCs w:val="20"/>
        </w:rPr>
      </w:pPr>
      <w:r>
        <w:rPr>
          <w:rFonts w:ascii="Arial" w:hAnsi="Arial" w:cs="Arial"/>
          <w:sz w:val="20"/>
          <w:szCs w:val="20"/>
        </w:rPr>
        <w:t xml:space="preserve">125 Turtle </w:t>
      </w:r>
      <w:proofErr w:type="spellStart"/>
      <w:r>
        <w:rPr>
          <w:rFonts w:ascii="Arial" w:hAnsi="Arial" w:cs="Arial"/>
          <w:sz w:val="20"/>
          <w:szCs w:val="20"/>
        </w:rPr>
        <w:t>Crk</w:t>
      </w:r>
      <w:proofErr w:type="spellEnd"/>
    </w:p>
    <w:p w:rsidR="00FB39DE" w:rsidRDefault="00FB39DE" w:rsidP="00FB39DE">
      <w:pPr>
        <w:spacing w:after="0"/>
        <w:rPr>
          <w:rFonts w:ascii="Arial" w:hAnsi="Arial" w:cs="Arial"/>
          <w:sz w:val="20"/>
          <w:szCs w:val="20"/>
        </w:rPr>
      </w:pPr>
      <w:r>
        <w:rPr>
          <w:rFonts w:ascii="Arial" w:hAnsi="Arial" w:cs="Arial"/>
          <w:sz w:val="20"/>
          <w:szCs w:val="20"/>
        </w:rPr>
        <w:t xml:space="preserve">Hopkinsville, </w:t>
      </w:r>
      <w:r w:rsidRPr="00FB39DE">
        <w:rPr>
          <w:rFonts w:ascii="Arial" w:hAnsi="Arial" w:cs="Arial"/>
          <w:sz w:val="20"/>
          <w:szCs w:val="20"/>
        </w:rPr>
        <w:t>KY 42240-8710</w:t>
      </w:r>
    </w:p>
    <w:p w:rsidR="00FB39DE" w:rsidRPr="00B4557C" w:rsidRDefault="00FB39DE" w:rsidP="00FB39DE">
      <w:pPr>
        <w:spacing w:after="0"/>
        <w:rPr>
          <w:rFonts w:ascii="Arial" w:hAnsi="Arial" w:cs="Arial"/>
          <w:sz w:val="20"/>
          <w:szCs w:val="20"/>
        </w:rPr>
      </w:pPr>
    </w:p>
    <w:p w:rsidR="00B4557C" w:rsidRPr="00FB39DE" w:rsidRDefault="00B4557C" w:rsidP="00FB39DE">
      <w:pPr>
        <w:spacing w:after="0"/>
        <w:rPr>
          <w:rFonts w:ascii="Arial" w:hAnsi="Arial" w:cs="Arial"/>
          <w:b/>
          <w:sz w:val="20"/>
          <w:szCs w:val="20"/>
        </w:rPr>
      </w:pPr>
      <w:r w:rsidRPr="00FB39DE">
        <w:rPr>
          <w:rFonts w:ascii="Arial" w:hAnsi="Arial" w:cs="Arial"/>
          <w:b/>
          <w:sz w:val="20"/>
          <w:szCs w:val="20"/>
        </w:rPr>
        <w:t>El Bracero</w:t>
      </w:r>
    </w:p>
    <w:p w:rsidR="00B4557C" w:rsidRDefault="00B4557C" w:rsidP="00FB39DE">
      <w:pPr>
        <w:spacing w:after="0"/>
        <w:rPr>
          <w:rFonts w:ascii="Arial" w:hAnsi="Arial" w:cs="Arial"/>
          <w:sz w:val="20"/>
          <w:szCs w:val="20"/>
        </w:rPr>
      </w:pPr>
      <w:r>
        <w:rPr>
          <w:rFonts w:ascii="Arial" w:hAnsi="Arial" w:cs="Arial"/>
          <w:sz w:val="20"/>
          <w:szCs w:val="20"/>
        </w:rPr>
        <w:t>Mexican, $$-$$$</w:t>
      </w:r>
    </w:p>
    <w:p w:rsidR="0010410C" w:rsidRDefault="0010410C" w:rsidP="00FB39DE">
      <w:pPr>
        <w:spacing w:after="0"/>
        <w:rPr>
          <w:rFonts w:ascii="Arial" w:hAnsi="Arial" w:cs="Arial"/>
          <w:sz w:val="20"/>
          <w:szCs w:val="20"/>
        </w:rPr>
      </w:pPr>
      <w:r>
        <w:rPr>
          <w:rFonts w:ascii="Arial" w:hAnsi="Arial" w:cs="Arial"/>
          <w:sz w:val="20"/>
          <w:szCs w:val="20"/>
        </w:rPr>
        <w:t xml:space="preserve">200 Richard Mills </w:t>
      </w:r>
      <w:proofErr w:type="spellStart"/>
      <w:r>
        <w:rPr>
          <w:rFonts w:ascii="Arial" w:hAnsi="Arial" w:cs="Arial"/>
          <w:sz w:val="20"/>
          <w:szCs w:val="20"/>
        </w:rPr>
        <w:t>Dr</w:t>
      </w:r>
      <w:proofErr w:type="spellEnd"/>
    </w:p>
    <w:p w:rsidR="0010410C" w:rsidRDefault="0010410C" w:rsidP="00FB39DE">
      <w:pPr>
        <w:spacing w:after="0"/>
        <w:rPr>
          <w:rFonts w:ascii="Arial" w:hAnsi="Arial" w:cs="Arial"/>
          <w:sz w:val="20"/>
          <w:szCs w:val="20"/>
        </w:rPr>
      </w:pPr>
      <w:r w:rsidRPr="0010410C">
        <w:rPr>
          <w:rFonts w:ascii="Arial" w:hAnsi="Arial" w:cs="Arial"/>
          <w:sz w:val="20"/>
          <w:szCs w:val="20"/>
        </w:rPr>
        <w:t>Hopkinsville, KY 42240</w:t>
      </w:r>
    </w:p>
    <w:p w:rsidR="00A2717B" w:rsidRDefault="00A2717B" w:rsidP="00FB39DE">
      <w:pPr>
        <w:spacing w:after="0"/>
        <w:rPr>
          <w:rFonts w:ascii="Arial" w:hAnsi="Arial" w:cs="Arial"/>
          <w:sz w:val="20"/>
          <w:szCs w:val="20"/>
        </w:rPr>
      </w:pPr>
    </w:p>
    <w:p w:rsidR="00A2717B" w:rsidRPr="00A2717B" w:rsidRDefault="00A2717B" w:rsidP="00FB39DE">
      <w:pPr>
        <w:spacing w:after="0"/>
        <w:rPr>
          <w:rFonts w:ascii="Arial" w:hAnsi="Arial" w:cs="Arial"/>
          <w:b/>
          <w:sz w:val="20"/>
          <w:szCs w:val="20"/>
        </w:rPr>
      </w:pPr>
      <w:r w:rsidRPr="00A2717B">
        <w:rPr>
          <w:rFonts w:ascii="Arial" w:hAnsi="Arial" w:cs="Arial"/>
          <w:b/>
          <w:sz w:val="20"/>
          <w:szCs w:val="20"/>
        </w:rPr>
        <w:t xml:space="preserve">Taco Express </w:t>
      </w:r>
      <w:proofErr w:type="spellStart"/>
      <w:r w:rsidRPr="00A2717B">
        <w:rPr>
          <w:rFonts w:ascii="Arial" w:hAnsi="Arial" w:cs="Arial"/>
          <w:b/>
          <w:sz w:val="20"/>
          <w:szCs w:val="20"/>
        </w:rPr>
        <w:t>Restaurante</w:t>
      </w:r>
      <w:proofErr w:type="spellEnd"/>
      <w:r w:rsidR="00D4121C" w:rsidRPr="00D4121C">
        <w:rPr>
          <w:rFonts w:ascii="Arial" w:hAnsi="Arial" w:cs="Arial"/>
          <w:noProof/>
          <w:color w:val="FFFFFF"/>
          <w:sz w:val="20"/>
          <w:szCs w:val="20"/>
        </w:rPr>
        <w:t xml:space="preserve"> </w:t>
      </w:r>
    </w:p>
    <w:p w:rsidR="00A2717B" w:rsidRDefault="00A2717B" w:rsidP="00FB39DE">
      <w:pPr>
        <w:spacing w:after="0"/>
        <w:rPr>
          <w:rFonts w:ascii="Arial" w:hAnsi="Arial" w:cs="Arial"/>
          <w:sz w:val="20"/>
          <w:szCs w:val="20"/>
        </w:rPr>
      </w:pPr>
      <w:r>
        <w:rPr>
          <w:rFonts w:ascii="Arial" w:hAnsi="Arial" w:cs="Arial"/>
          <w:sz w:val="20"/>
          <w:szCs w:val="20"/>
        </w:rPr>
        <w:t>Mexican, $</w:t>
      </w:r>
    </w:p>
    <w:p w:rsidR="00A2717B" w:rsidRDefault="00A2717B" w:rsidP="00FB39DE">
      <w:pPr>
        <w:spacing w:after="0"/>
        <w:rPr>
          <w:rFonts w:ascii="Arial" w:hAnsi="Arial" w:cs="Arial"/>
          <w:sz w:val="20"/>
          <w:szCs w:val="20"/>
        </w:rPr>
      </w:pPr>
      <w:r>
        <w:rPr>
          <w:rFonts w:ascii="Arial" w:hAnsi="Arial" w:cs="Arial"/>
          <w:sz w:val="20"/>
          <w:szCs w:val="20"/>
        </w:rPr>
        <w:t>1115 N Main St</w:t>
      </w:r>
    </w:p>
    <w:p w:rsidR="00A2717B" w:rsidRDefault="00A2717B" w:rsidP="00FB39DE">
      <w:pPr>
        <w:spacing w:after="0"/>
        <w:rPr>
          <w:rFonts w:ascii="Arial" w:hAnsi="Arial" w:cs="Arial"/>
          <w:sz w:val="20"/>
          <w:szCs w:val="20"/>
        </w:rPr>
      </w:pPr>
      <w:r w:rsidRPr="00A2717B">
        <w:rPr>
          <w:rFonts w:ascii="Arial" w:hAnsi="Arial" w:cs="Arial"/>
          <w:sz w:val="20"/>
          <w:szCs w:val="20"/>
        </w:rPr>
        <w:t>Hopkinsville, KY 42240</w:t>
      </w:r>
    </w:p>
    <w:p w:rsidR="00FB39DE" w:rsidRDefault="00FB39DE" w:rsidP="00FB39DE">
      <w:pPr>
        <w:spacing w:after="0"/>
        <w:rPr>
          <w:rFonts w:ascii="Arial" w:hAnsi="Arial" w:cs="Arial"/>
          <w:sz w:val="20"/>
          <w:szCs w:val="20"/>
        </w:rPr>
      </w:pPr>
    </w:p>
    <w:p w:rsidR="00C36DCC" w:rsidRDefault="00C36DCC" w:rsidP="00FB39DE">
      <w:pPr>
        <w:spacing w:after="0"/>
        <w:rPr>
          <w:rFonts w:ascii="Arial" w:hAnsi="Arial" w:cs="Arial"/>
          <w:b/>
          <w:sz w:val="20"/>
          <w:szCs w:val="20"/>
        </w:rPr>
      </w:pPr>
    </w:p>
    <w:p w:rsidR="00C36DCC" w:rsidRDefault="00C36DCC" w:rsidP="00FB39DE">
      <w:pPr>
        <w:spacing w:after="0"/>
        <w:rPr>
          <w:rFonts w:ascii="Arial" w:hAnsi="Arial" w:cs="Arial"/>
          <w:b/>
          <w:sz w:val="20"/>
          <w:szCs w:val="20"/>
        </w:rPr>
      </w:pPr>
    </w:p>
    <w:p w:rsidR="00C36DCC" w:rsidRDefault="00C36DCC" w:rsidP="00FB39DE">
      <w:pPr>
        <w:spacing w:after="0"/>
        <w:rPr>
          <w:rFonts w:ascii="Arial" w:hAnsi="Arial" w:cs="Arial"/>
          <w:b/>
          <w:sz w:val="20"/>
          <w:szCs w:val="20"/>
        </w:rPr>
      </w:pPr>
    </w:p>
    <w:p w:rsidR="00C36DCC" w:rsidRDefault="00C36DCC" w:rsidP="00FB39DE">
      <w:pPr>
        <w:spacing w:after="0"/>
        <w:rPr>
          <w:rFonts w:ascii="Arial" w:hAnsi="Arial" w:cs="Arial"/>
          <w:b/>
          <w:sz w:val="20"/>
          <w:szCs w:val="20"/>
        </w:rPr>
      </w:pPr>
    </w:p>
    <w:p w:rsidR="00C36DCC" w:rsidRDefault="00C36DCC" w:rsidP="00FB39DE">
      <w:pPr>
        <w:spacing w:after="0"/>
        <w:rPr>
          <w:rFonts w:ascii="Arial" w:hAnsi="Arial" w:cs="Arial"/>
          <w:b/>
          <w:sz w:val="20"/>
          <w:szCs w:val="20"/>
        </w:rPr>
      </w:pPr>
    </w:p>
    <w:p w:rsidR="00C36DCC" w:rsidRDefault="00C36DCC" w:rsidP="00FB39DE">
      <w:pPr>
        <w:spacing w:after="0"/>
        <w:rPr>
          <w:rFonts w:ascii="Arial" w:hAnsi="Arial" w:cs="Arial"/>
          <w:b/>
          <w:sz w:val="20"/>
          <w:szCs w:val="20"/>
        </w:rPr>
      </w:pPr>
    </w:p>
    <w:p w:rsidR="00C36DCC" w:rsidRPr="00C36DCC" w:rsidRDefault="00C36DCC" w:rsidP="00FB39DE">
      <w:pPr>
        <w:spacing w:after="0"/>
        <w:rPr>
          <w:rFonts w:ascii="Arial" w:hAnsi="Arial" w:cs="Arial"/>
          <w:b/>
          <w:sz w:val="8"/>
          <w:szCs w:val="8"/>
        </w:rPr>
      </w:pPr>
    </w:p>
    <w:p w:rsidR="00B4557C" w:rsidRPr="00FB39DE" w:rsidRDefault="00B4557C" w:rsidP="00FB39DE">
      <w:pPr>
        <w:spacing w:after="0"/>
        <w:rPr>
          <w:rFonts w:ascii="Arial" w:hAnsi="Arial" w:cs="Arial"/>
          <w:b/>
          <w:sz w:val="20"/>
          <w:szCs w:val="20"/>
        </w:rPr>
      </w:pPr>
      <w:r w:rsidRPr="00FB39DE">
        <w:rPr>
          <w:rFonts w:ascii="Arial" w:hAnsi="Arial" w:cs="Arial"/>
          <w:b/>
          <w:sz w:val="20"/>
          <w:szCs w:val="20"/>
        </w:rPr>
        <w:t>Tangy Roots</w:t>
      </w:r>
    </w:p>
    <w:p w:rsidR="00B4557C" w:rsidRDefault="00B4557C" w:rsidP="00FB39DE">
      <w:pPr>
        <w:spacing w:after="0"/>
        <w:rPr>
          <w:rFonts w:ascii="Arial" w:hAnsi="Arial" w:cs="Arial"/>
          <w:sz w:val="20"/>
          <w:szCs w:val="20"/>
        </w:rPr>
      </w:pPr>
      <w:r>
        <w:rPr>
          <w:rFonts w:ascii="Arial" w:hAnsi="Arial" w:cs="Arial"/>
          <w:sz w:val="20"/>
          <w:szCs w:val="20"/>
        </w:rPr>
        <w:t>Frozen Yogurt, $</w:t>
      </w:r>
    </w:p>
    <w:p w:rsidR="00A2717B" w:rsidRDefault="00A2717B" w:rsidP="00FB39DE">
      <w:pPr>
        <w:spacing w:after="0"/>
        <w:rPr>
          <w:rFonts w:ascii="Arial" w:hAnsi="Arial" w:cs="Arial"/>
          <w:sz w:val="20"/>
          <w:szCs w:val="20"/>
        </w:rPr>
      </w:pPr>
      <w:r>
        <w:rPr>
          <w:rFonts w:ascii="Arial" w:hAnsi="Arial" w:cs="Arial"/>
          <w:sz w:val="20"/>
          <w:szCs w:val="20"/>
        </w:rPr>
        <w:t>2711 Fort Campbell Blvd</w:t>
      </w:r>
    </w:p>
    <w:p w:rsidR="00A2717B" w:rsidRDefault="00A2717B" w:rsidP="00FB39DE">
      <w:pPr>
        <w:spacing w:after="0"/>
        <w:rPr>
          <w:rFonts w:ascii="Arial" w:hAnsi="Arial" w:cs="Arial"/>
          <w:sz w:val="20"/>
          <w:szCs w:val="20"/>
        </w:rPr>
      </w:pPr>
      <w:r w:rsidRPr="00A2717B">
        <w:rPr>
          <w:rFonts w:ascii="Arial" w:hAnsi="Arial" w:cs="Arial"/>
          <w:sz w:val="20"/>
          <w:szCs w:val="20"/>
        </w:rPr>
        <w:t>Hopkinsville, KY 42240</w:t>
      </w:r>
    </w:p>
    <w:p w:rsidR="00FB39DE" w:rsidRDefault="00FB39DE" w:rsidP="00FB39DE">
      <w:pPr>
        <w:spacing w:after="0"/>
        <w:rPr>
          <w:rFonts w:ascii="Arial" w:hAnsi="Arial" w:cs="Arial"/>
          <w:sz w:val="20"/>
          <w:szCs w:val="20"/>
        </w:rPr>
      </w:pPr>
    </w:p>
    <w:p w:rsidR="00B4557C" w:rsidRPr="00FB39DE" w:rsidRDefault="00B4557C" w:rsidP="00FB39DE">
      <w:pPr>
        <w:spacing w:after="0"/>
        <w:rPr>
          <w:rFonts w:ascii="Arial" w:hAnsi="Arial" w:cs="Arial"/>
          <w:b/>
          <w:sz w:val="20"/>
          <w:szCs w:val="20"/>
        </w:rPr>
      </w:pPr>
      <w:proofErr w:type="spellStart"/>
      <w:r w:rsidRPr="00FB39DE">
        <w:rPr>
          <w:rFonts w:ascii="Arial" w:hAnsi="Arial" w:cs="Arial"/>
          <w:b/>
          <w:sz w:val="20"/>
          <w:szCs w:val="20"/>
        </w:rPr>
        <w:t>Whistlestop</w:t>
      </w:r>
      <w:proofErr w:type="spellEnd"/>
      <w:r w:rsidRPr="00FB39DE">
        <w:rPr>
          <w:rFonts w:ascii="Arial" w:hAnsi="Arial" w:cs="Arial"/>
          <w:b/>
          <w:sz w:val="20"/>
          <w:szCs w:val="20"/>
        </w:rPr>
        <w:t xml:space="preserve"> Donuts</w:t>
      </w:r>
    </w:p>
    <w:p w:rsidR="00B4557C" w:rsidRDefault="00B4557C" w:rsidP="00FB39DE">
      <w:pPr>
        <w:spacing w:after="0"/>
        <w:rPr>
          <w:rFonts w:ascii="Arial" w:hAnsi="Arial" w:cs="Arial"/>
          <w:sz w:val="20"/>
          <w:szCs w:val="20"/>
        </w:rPr>
      </w:pPr>
      <w:r>
        <w:rPr>
          <w:rFonts w:ascii="Arial" w:hAnsi="Arial" w:cs="Arial"/>
          <w:sz w:val="20"/>
          <w:szCs w:val="20"/>
        </w:rPr>
        <w:t>Donuts</w:t>
      </w:r>
    </w:p>
    <w:p w:rsidR="00C36DCC" w:rsidRDefault="00C36DCC" w:rsidP="00FB39DE">
      <w:pPr>
        <w:spacing w:after="0"/>
        <w:rPr>
          <w:rFonts w:ascii="Arial" w:hAnsi="Arial" w:cs="Arial"/>
          <w:sz w:val="20"/>
          <w:szCs w:val="20"/>
        </w:rPr>
      </w:pPr>
      <w:r>
        <w:rPr>
          <w:rFonts w:ascii="Arial" w:hAnsi="Arial" w:cs="Arial"/>
          <w:sz w:val="20"/>
          <w:szCs w:val="20"/>
        </w:rPr>
        <w:t>420 E 9th St</w:t>
      </w:r>
    </w:p>
    <w:p w:rsidR="00C36DCC" w:rsidRDefault="00C36DCC" w:rsidP="00FB39DE">
      <w:pPr>
        <w:spacing w:after="0"/>
        <w:rPr>
          <w:rFonts w:ascii="Arial" w:hAnsi="Arial" w:cs="Arial"/>
          <w:sz w:val="20"/>
          <w:szCs w:val="20"/>
        </w:rPr>
      </w:pPr>
      <w:r w:rsidRPr="00C36DCC">
        <w:rPr>
          <w:rFonts w:ascii="Arial" w:hAnsi="Arial" w:cs="Arial"/>
          <w:sz w:val="20"/>
          <w:szCs w:val="20"/>
        </w:rPr>
        <w:t>Hopkinsville, KY 42240</w:t>
      </w:r>
    </w:p>
    <w:p w:rsidR="00FB39DE" w:rsidRPr="00B4557C" w:rsidRDefault="00FB39DE" w:rsidP="00FB39DE">
      <w:pPr>
        <w:spacing w:after="0"/>
        <w:rPr>
          <w:rFonts w:ascii="Arial" w:hAnsi="Arial" w:cs="Arial"/>
          <w:sz w:val="20"/>
          <w:szCs w:val="20"/>
        </w:rPr>
      </w:pPr>
    </w:p>
    <w:p w:rsidR="00B4557C" w:rsidRPr="00FB39DE" w:rsidRDefault="00B4557C" w:rsidP="00FB39DE">
      <w:pPr>
        <w:spacing w:after="0"/>
        <w:rPr>
          <w:rFonts w:ascii="Arial" w:hAnsi="Arial" w:cs="Arial"/>
          <w:b/>
          <w:sz w:val="20"/>
          <w:szCs w:val="20"/>
        </w:rPr>
      </w:pPr>
      <w:r w:rsidRPr="00FB39DE">
        <w:rPr>
          <w:rFonts w:ascii="Arial" w:hAnsi="Arial" w:cs="Arial"/>
          <w:b/>
          <w:sz w:val="20"/>
          <w:szCs w:val="20"/>
        </w:rPr>
        <w:t>Hopkinsville Donuts</w:t>
      </w:r>
    </w:p>
    <w:p w:rsidR="00B4557C" w:rsidRDefault="00C36DCC" w:rsidP="00FB39DE">
      <w:pPr>
        <w:spacing w:after="0"/>
        <w:rPr>
          <w:rFonts w:ascii="Arial" w:hAnsi="Arial" w:cs="Arial"/>
          <w:sz w:val="20"/>
          <w:szCs w:val="20"/>
        </w:rPr>
      </w:pPr>
      <w:r>
        <w:rPr>
          <w:rFonts w:ascii="Arial" w:hAnsi="Arial" w:cs="Arial"/>
          <w:sz w:val="20"/>
          <w:szCs w:val="20"/>
        </w:rPr>
        <w:t>Donuts</w:t>
      </w:r>
    </w:p>
    <w:p w:rsidR="00C36DCC" w:rsidRDefault="00C36DCC" w:rsidP="00FB39DE">
      <w:pPr>
        <w:spacing w:after="0"/>
        <w:rPr>
          <w:rFonts w:ascii="Arial" w:hAnsi="Arial" w:cs="Arial"/>
          <w:sz w:val="20"/>
          <w:szCs w:val="20"/>
        </w:rPr>
      </w:pPr>
      <w:r w:rsidRPr="00C36DCC">
        <w:rPr>
          <w:rFonts w:ascii="Arial" w:hAnsi="Arial" w:cs="Arial"/>
          <w:sz w:val="20"/>
          <w:szCs w:val="20"/>
        </w:rPr>
        <w:t xml:space="preserve">420 E </w:t>
      </w:r>
      <w:r>
        <w:rPr>
          <w:rFonts w:ascii="Arial" w:hAnsi="Arial" w:cs="Arial"/>
          <w:sz w:val="20"/>
          <w:szCs w:val="20"/>
        </w:rPr>
        <w:t>9th St</w:t>
      </w:r>
    </w:p>
    <w:p w:rsidR="00C36DCC" w:rsidRDefault="00C36DCC" w:rsidP="00FB39DE">
      <w:pPr>
        <w:spacing w:after="0"/>
        <w:rPr>
          <w:rFonts w:ascii="Arial" w:hAnsi="Arial" w:cs="Arial"/>
          <w:sz w:val="20"/>
          <w:szCs w:val="20"/>
        </w:rPr>
      </w:pPr>
      <w:r w:rsidRPr="00C36DCC">
        <w:rPr>
          <w:rFonts w:ascii="Arial" w:hAnsi="Arial" w:cs="Arial"/>
          <w:sz w:val="20"/>
          <w:szCs w:val="20"/>
        </w:rPr>
        <w:t>Hopkinsville, KY 42240</w:t>
      </w:r>
    </w:p>
    <w:p w:rsidR="00FB39DE" w:rsidRDefault="00FB39DE" w:rsidP="00FB39DE">
      <w:pPr>
        <w:spacing w:after="0"/>
        <w:rPr>
          <w:rFonts w:ascii="Arial" w:hAnsi="Arial" w:cs="Arial"/>
          <w:sz w:val="20"/>
          <w:szCs w:val="20"/>
        </w:rPr>
      </w:pPr>
    </w:p>
    <w:p w:rsidR="00B4557C" w:rsidRPr="00FB39DE" w:rsidRDefault="00B4557C" w:rsidP="00FB39DE">
      <w:pPr>
        <w:spacing w:after="0"/>
        <w:rPr>
          <w:rFonts w:ascii="Arial" w:hAnsi="Arial" w:cs="Arial"/>
          <w:b/>
          <w:sz w:val="20"/>
          <w:szCs w:val="20"/>
        </w:rPr>
      </w:pPr>
      <w:r w:rsidRPr="00FB39DE">
        <w:rPr>
          <w:rFonts w:ascii="Arial" w:hAnsi="Arial" w:cs="Arial"/>
          <w:b/>
          <w:sz w:val="20"/>
          <w:szCs w:val="20"/>
        </w:rPr>
        <w:t>The Corner Coffe</w:t>
      </w:r>
      <w:r w:rsidR="00C36DCC">
        <w:rPr>
          <w:rFonts w:ascii="Arial" w:hAnsi="Arial" w:cs="Arial"/>
          <w:b/>
          <w:sz w:val="20"/>
          <w:szCs w:val="20"/>
        </w:rPr>
        <w:t>e</w:t>
      </w:r>
      <w:r w:rsidRPr="00FB39DE">
        <w:rPr>
          <w:rFonts w:ascii="Arial" w:hAnsi="Arial" w:cs="Arial"/>
          <w:b/>
          <w:sz w:val="20"/>
          <w:szCs w:val="20"/>
        </w:rPr>
        <w:t>house</w:t>
      </w:r>
    </w:p>
    <w:p w:rsidR="00FB39DE" w:rsidRDefault="00C36DCC" w:rsidP="00FB39DE">
      <w:pPr>
        <w:spacing w:after="0"/>
        <w:rPr>
          <w:rFonts w:ascii="Arial" w:hAnsi="Arial" w:cs="Arial"/>
          <w:sz w:val="20"/>
          <w:szCs w:val="20"/>
        </w:rPr>
      </w:pPr>
      <w:r>
        <w:rPr>
          <w:rFonts w:ascii="Arial" w:hAnsi="Arial" w:cs="Arial"/>
          <w:sz w:val="20"/>
          <w:szCs w:val="20"/>
        </w:rPr>
        <w:t>Coffee</w:t>
      </w:r>
    </w:p>
    <w:p w:rsidR="00C36DCC" w:rsidRDefault="00C36DCC" w:rsidP="00FB39DE">
      <w:pPr>
        <w:spacing w:after="0"/>
        <w:rPr>
          <w:rFonts w:ascii="Arial" w:hAnsi="Arial" w:cs="Arial"/>
          <w:sz w:val="20"/>
          <w:szCs w:val="20"/>
        </w:rPr>
      </w:pPr>
      <w:r>
        <w:rPr>
          <w:rFonts w:ascii="Arial" w:hAnsi="Arial" w:cs="Arial"/>
          <w:sz w:val="20"/>
          <w:szCs w:val="20"/>
        </w:rPr>
        <w:t>707 S Virginia St</w:t>
      </w:r>
    </w:p>
    <w:p w:rsidR="00C36DCC" w:rsidRDefault="00C36DCC" w:rsidP="00FB39DE">
      <w:pPr>
        <w:spacing w:after="0"/>
        <w:rPr>
          <w:rFonts w:ascii="Arial" w:hAnsi="Arial" w:cs="Arial"/>
          <w:sz w:val="20"/>
          <w:szCs w:val="20"/>
        </w:rPr>
      </w:pPr>
      <w:r w:rsidRPr="00C36DCC">
        <w:rPr>
          <w:rFonts w:ascii="Arial" w:hAnsi="Arial" w:cs="Arial"/>
          <w:sz w:val="20"/>
          <w:szCs w:val="20"/>
        </w:rPr>
        <w:t>Hopkinsville, KY 42240</w:t>
      </w:r>
    </w:p>
    <w:p w:rsidR="00C36DCC" w:rsidRDefault="00C36DCC" w:rsidP="00FB39DE">
      <w:pPr>
        <w:spacing w:after="0"/>
        <w:rPr>
          <w:rFonts w:ascii="Arial" w:hAnsi="Arial" w:cs="Arial"/>
          <w:sz w:val="20"/>
          <w:szCs w:val="20"/>
        </w:rPr>
      </w:pPr>
    </w:p>
    <w:p w:rsidR="00C36DCC" w:rsidRPr="00C36DCC" w:rsidRDefault="00C36DCC" w:rsidP="00FB39DE">
      <w:pPr>
        <w:spacing w:after="0"/>
        <w:rPr>
          <w:rFonts w:ascii="Arial" w:hAnsi="Arial" w:cs="Arial"/>
          <w:b/>
          <w:sz w:val="20"/>
          <w:szCs w:val="20"/>
        </w:rPr>
      </w:pPr>
      <w:r w:rsidRPr="00C36DCC">
        <w:rPr>
          <w:rFonts w:ascii="Arial" w:hAnsi="Arial" w:cs="Arial"/>
          <w:b/>
          <w:sz w:val="20"/>
          <w:szCs w:val="20"/>
        </w:rPr>
        <w:t>Hopkinsville Brewing Company</w:t>
      </w:r>
    </w:p>
    <w:p w:rsidR="00C36DCC" w:rsidRDefault="00C36DCC" w:rsidP="00FB39DE">
      <w:pPr>
        <w:spacing w:after="0"/>
        <w:rPr>
          <w:rFonts w:ascii="Arial" w:hAnsi="Arial" w:cs="Arial"/>
          <w:sz w:val="20"/>
          <w:szCs w:val="20"/>
        </w:rPr>
      </w:pPr>
      <w:r>
        <w:rPr>
          <w:rFonts w:ascii="Arial" w:hAnsi="Arial" w:cs="Arial"/>
          <w:sz w:val="20"/>
          <w:szCs w:val="20"/>
        </w:rPr>
        <w:t>Brewery</w:t>
      </w:r>
    </w:p>
    <w:p w:rsidR="00C36DCC" w:rsidRDefault="00C36DCC" w:rsidP="00FB39DE">
      <w:pPr>
        <w:spacing w:after="0"/>
        <w:rPr>
          <w:rFonts w:ascii="Arial" w:hAnsi="Arial" w:cs="Arial"/>
          <w:sz w:val="20"/>
          <w:szCs w:val="20"/>
        </w:rPr>
      </w:pPr>
      <w:r>
        <w:rPr>
          <w:rFonts w:ascii="Arial" w:hAnsi="Arial" w:cs="Arial"/>
          <w:sz w:val="20"/>
          <w:szCs w:val="20"/>
        </w:rPr>
        <w:t>102 E 5th St</w:t>
      </w:r>
    </w:p>
    <w:p w:rsidR="00C36DCC" w:rsidRDefault="00C36DCC" w:rsidP="00FB39DE">
      <w:pPr>
        <w:spacing w:after="0"/>
        <w:rPr>
          <w:rFonts w:ascii="Arial" w:hAnsi="Arial" w:cs="Arial"/>
          <w:sz w:val="20"/>
          <w:szCs w:val="20"/>
        </w:rPr>
      </w:pPr>
      <w:r w:rsidRPr="00C36DCC">
        <w:rPr>
          <w:rFonts w:ascii="Arial" w:hAnsi="Arial" w:cs="Arial"/>
          <w:sz w:val="20"/>
          <w:szCs w:val="20"/>
        </w:rPr>
        <w:t>Hopkinsville, KY 42240</w:t>
      </w:r>
    </w:p>
    <w:p w:rsidR="00D4121C" w:rsidRPr="00B4557C" w:rsidRDefault="00D4121C" w:rsidP="00FB39DE">
      <w:pPr>
        <w:spacing w:after="0"/>
        <w:rPr>
          <w:rFonts w:ascii="Arial" w:hAnsi="Arial" w:cs="Arial"/>
          <w:sz w:val="20"/>
          <w:szCs w:val="20"/>
        </w:rPr>
      </w:pPr>
      <w:r>
        <w:rPr>
          <w:rFonts w:ascii="Arial" w:hAnsi="Arial" w:cs="Arial"/>
          <w:noProof/>
          <w:color w:val="FFFFFF"/>
          <w:sz w:val="20"/>
          <w:szCs w:val="20"/>
        </w:rPr>
        <w:drawing>
          <wp:anchor distT="0" distB="0" distL="114300" distR="114300" simplePos="0" relativeHeight="251661312" behindDoc="0" locked="0" layoutInCell="1" allowOverlap="1">
            <wp:simplePos x="0" y="0"/>
            <wp:positionH relativeFrom="column">
              <wp:posOffset>1784350</wp:posOffset>
            </wp:positionH>
            <wp:positionV relativeFrom="paragraph">
              <wp:posOffset>1320801</wp:posOffset>
            </wp:positionV>
            <wp:extent cx="1054100" cy="1581150"/>
            <wp:effectExtent l="0" t="0" r="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349250</wp:posOffset>
            </wp:positionV>
            <wp:extent cx="1278924" cy="1314450"/>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8924" cy="1314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121C" w:rsidRPr="00B4557C" w:rsidSect="00ED74E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E2"/>
    <w:rsid w:val="000A744F"/>
    <w:rsid w:val="0010410C"/>
    <w:rsid w:val="006D2F4A"/>
    <w:rsid w:val="00A2717B"/>
    <w:rsid w:val="00AE3EC2"/>
    <w:rsid w:val="00B4557C"/>
    <w:rsid w:val="00C36DCC"/>
    <w:rsid w:val="00D4121C"/>
    <w:rsid w:val="00ED74E2"/>
    <w:rsid w:val="00F72893"/>
    <w:rsid w:val="00F846FE"/>
    <w:rsid w:val="00F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landbetweenthelakes.us/wp-content/uploads/2013/11/8540471362_6446eb8f8a_b-e1447946744804.jpg"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Daniel</dc:creator>
  <cp:keywords/>
  <dc:description/>
  <cp:lastModifiedBy>Michael Daniel</cp:lastModifiedBy>
  <cp:revision>10</cp:revision>
  <dcterms:created xsi:type="dcterms:W3CDTF">2018-01-11T22:00:00Z</dcterms:created>
  <dcterms:modified xsi:type="dcterms:W3CDTF">2018-01-17T16:06:00Z</dcterms:modified>
</cp:coreProperties>
</file>